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90" w:rsidRDefault="008D1A15" w:rsidP="008D1A15">
      <w:pPr>
        <w:jc w:val="center"/>
        <w:rPr>
          <w:rFonts w:cs="B Nazanin" w:hint="cs"/>
          <w:sz w:val="40"/>
          <w:szCs w:val="40"/>
          <w:rtl/>
          <w:lang w:bidi="fa-IR"/>
        </w:rPr>
      </w:pPr>
      <w:r>
        <w:rPr>
          <w:rFonts w:cs="B Nazanin" w:hint="cs"/>
          <w:sz w:val="40"/>
          <w:szCs w:val="40"/>
          <w:rtl/>
          <w:lang w:bidi="fa-IR"/>
        </w:rPr>
        <w:t>تعداد دفعاتشیرخوردن کودکم را چگونه تنظیم کنم و چطور متوجه سیری و گرسنگی شیرخوارم شوم؟</w:t>
      </w:r>
    </w:p>
    <w:p w:rsidR="008D1A15" w:rsidRDefault="008D1A15" w:rsidP="008D1A15">
      <w:pPr>
        <w:jc w:val="right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</w:t>
      </w:r>
      <w:r w:rsidRPr="008D1A15">
        <w:rPr>
          <w:rFonts w:cs="B Nazanin" w:hint="cs"/>
          <w:sz w:val="28"/>
          <w:szCs w:val="28"/>
          <w:rtl/>
          <w:lang w:bidi="fa-IR"/>
        </w:rPr>
        <w:t>)شیرخوار را باید بر حسب تقاضایش و بطور مکرر شیر بدهید و از تنظیم بر حسب ساعت پرهیز نمایید.معمولا شیرخواران 30_20 دقیقه را صرف علا یمی می</w:t>
      </w:r>
      <w:r>
        <w:rPr>
          <w:rFonts w:cs="B Nazanin" w:hint="cs"/>
          <w:sz w:val="28"/>
          <w:szCs w:val="28"/>
          <w:rtl/>
          <w:lang w:bidi="fa-IR"/>
        </w:rPr>
        <w:t xml:space="preserve"> کنند که نشان میدهند آماده شیرخوردن هستند و با حرکاتی نشان می دهند که بیدار هستند.این علایم عبارتند ار:حرکت کره چشم ، بهم زدن پلک ها ، حرکت دهان و انکشت یا دست و یا هر چیزی را به دهان می برند. وقتی شیرخوار این علایم را نشان می دهد اجازه ندهید گریه کند و بر افروخته شود.</w:t>
      </w:r>
    </w:p>
    <w:p w:rsidR="008D1A15" w:rsidRDefault="008D1A15" w:rsidP="008D1A15">
      <w:pPr>
        <w:jc w:val="right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2)گریه ، جیغ زدن و کمانه زدن علامت دیررس گرسنگی است و نباید اجازه داد گرسنگی شیرخوار به این مرحله برسد.چنانچه شیرخوار گریه کند و آشفته شود ، ابتدا باید او را آرام کرده و سپس به پستان گذاشت تا بتواند آن را درست بگیرد. در غیر این صورت ممکن است</w:t>
      </w:r>
      <w:r w:rsidR="004A43D3">
        <w:rPr>
          <w:rFonts w:cs="B Nazanin" w:hint="cs"/>
          <w:sz w:val="28"/>
          <w:szCs w:val="28"/>
          <w:rtl/>
          <w:lang w:bidi="fa-IR"/>
        </w:rPr>
        <w:t>زبان بجای آن که در کف دهان قرار گیرد،بالا برود و شیرخوار نتواند پستان را درست بگیرد.</w:t>
      </w:r>
    </w:p>
    <w:p w:rsidR="004A43D3" w:rsidRPr="008D1A15" w:rsidRDefault="004A43D3" w:rsidP="008D1A15">
      <w:pPr>
        <w:jc w:val="right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3)علایم سیری عبارتند از :کاهش دفعات مکیدن ، توقف صدای بلع ، توقف بیشتر بین دغعات مکیدن ، رفع علایم گرسنگی ، افزایش مکیدن های غیر تغذیه ای ، رها کردن پستان وشل شدن و به خواب رفتن.</w:t>
      </w:r>
      <w:bookmarkStart w:id="0" w:name="_GoBack"/>
      <w:bookmarkEnd w:id="0"/>
    </w:p>
    <w:sectPr w:rsidR="004A43D3" w:rsidRPr="008D1A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15"/>
    <w:rsid w:val="000E4A90"/>
    <w:rsid w:val="004A43D3"/>
    <w:rsid w:val="008D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لیلا حسنی</dc:creator>
  <cp:lastModifiedBy>لیلا حسنی</cp:lastModifiedBy>
  <cp:revision>1</cp:revision>
  <dcterms:created xsi:type="dcterms:W3CDTF">2023-11-21T09:03:00Z</dcterms:created>
  <dcterms:modified xsi:type="dcterms:W3CDTF">2023-11-21T09:17:00Z</dcterms:modified>
</cp:coreProperties>
</file>